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A0" w:rsidRPr="00252CA0" w:rsidRDefault="00252CA0" w:rsidP="00252C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252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Podręczniki na rok szkolny 2025/2026 dla pięcioletniego Technikum</w:t>
      </w:r>
      <w:r w:rsidRPr="00252CA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 </w:t>
      </w:r>
    </w:p>
    <w:p w:rsidR="00252CA0" w:rsidRPr="00252CA0" w:rsidRDefault="00252CA0" w:rsidP="00252C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252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Technik Rachunkowości  klasa III</w:t>
      </w:r>
      <w:r w:rsidR="00EA1A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 xml:space="preserve"> C</w:t>
      </w:r>
    </w:p>
    <w:p w:rsidR="00252CA0" w:rsidRPr="00252CA0" w:rsidRDefault="00252CA0" w:rsidP="00252C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252CA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 </w:t>
      </w:r>
    </w:p>
    <w:tbl>
      <w:tblPr>
        <w:tblW w:w="109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8789"/>
      </w:tblGrid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PRZEDMIOT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252CA0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252C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</w:rPr>
              <w:t>TYTUŁ</w:t>
            </w:r>
            <w:r w:rsidRPr="00252C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Język polski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B42B76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Oblicza epok Dariusz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Chemperek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cz. 2.2, WSiP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Język niemiecki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Kontynuacja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Effekt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Neu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2 +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Effek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Neut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3 A.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Kryczyńska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Pham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S.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Kośliński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wyd</w:t>
            </w:r>
            <w:r w:rsidR="008563F6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WSiP  Podręcznik i zeszyt ćwiczeń lub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Abitur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 Repetytorium i podręcznik</w:t>
            </w:r>
            <w:r w:rsidR="008563F6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A. Krawczyńska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Pham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J. Szczęk wyd. W</w:t>
            </w:r>
            <w:r w:rsidR="00B42B76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iP  INFORMAJA ZOSTANIE PODANA WE WRZEŚNIU PRZEZ NAUCZYCIELA PROWADZĄCEGO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Język angielski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KONTYNUACJA PODRĘCZNIKA </w:t>
            </w:r>
          </w:p>
          <w:p w:rsidR="00252CA0" w:rsidRPr="00EA1A0C" w:rsidRDefault="00252CA0" w:rsidP="00EA1A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Life VISION  3, 4  (B1+/B2/C1)- wyd. Oxford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Historia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Historia Poznać przeszłość-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J.Kłaczkow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</w:t>
            </w:r>
            <w:r w:rsidR="00C1058B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A. Łaszkiewicz, 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S.Roszak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wyd. Nowa Era </w:t>
            </w:r>
            <w:r w:rsidR="00E529A5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cz.3 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BIOLOGIA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Nowa Biologia na czasie 1. Podręcznik dla LO i technikum – zakres podstawowy; Autorzy: Anna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Helmin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, Jolanta Holeczek, Nowa Era. Edycja 2024.lub wydanie wcześniejsze ;Biologia na czasie 1 Podręcznik dla LO i technikum, Autorzy: Anna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Helmin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, Jolanta Holeczek, Poziom: podstawowy, Nowa Era Semestr II- Biologia na czasie 3. Podręcznik dla LO i technikum – zakres podstawowy; Autorzy: Anna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Helmin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, Jolanta Holeczek, Nowa Era. Edycja 2024.lub wydanie wcześniejsze- Biologia na czasie 3. Podręcznik dla LO i technikum – zakres podstawowy; Autorzy: Anna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Helmin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, Jolanta Holeczek, Nowa Era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FIZYKA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line="276" w:lineRule="auto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EA1A0C">
              <w:rPr>
                <w:rFonts w:ascii="Times New Roman" w:eastAsia="Aptos" w:hAnsi="Times New Roman" w:cs="Times New Roman"/>
                <w:sz w:val="20"/>
                <w:szCs w:val="20"/>
              </w:rPr>
              <w:t>(I semestr) Nowe Odkryć fizykę 1 - Podręcznik. Liceum i technikum. Zakres podstawowy; Marcin Braun, Weronika Śliwa; Nowa Era; Edycja 2024  lub wydanie wcześniejsze - Odkryć fizykę 1 - Podręcznik dla liceum ogólnokształcącego i technikum. Zakres podstawowy; Marcin Braun, Weronika Śliwa; Nowa Era; (dla absolwentów szkół podstawowych) </w:t>
            </w:r>
          </w:p>
          <w:p w:rsidR="00252CA0" w:rsidRPr="00EA1A0C" w:rsidRDefault="00252CA0" w:rsidP="00EA1A0C">
            <w:pPr>
              <w:spacing w:line="276" w:lineRule="auto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EA1A0C">
              <w:rPr>
                <w:rFonts w:ascii="Times New Roman" w:eastAsia="Aptos" w:hAnsi="Times New Roman" w:cs="Times New Roman"/>
                <w:sz w:val="20"/>
                <w:szCs w:val="20"/>
              </w:rPr>
              <w:t> (II semestr) Nowe Odkryć fizykę 2 - Podręcznik. Liceum i technikum. Zakres podstawowy; Marcin Braun, Weronika Śliwa; Nowa Era; Edycja 2024 lub wydanie wcześniejsze - Odkryć fizykę 2 - Podręcznik dla liceum ogólnokształcącego i technikum. Zakres podstawowy; Marcin Braun, Weronika Śliwa; Nowa Era; (dla absolwentów szkół podstawowych)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Matematyka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2B76" w:rsidRPr="00EA1A0C" w:rsidRDefault="00B42B76" w:rsidP="00B42B7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36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Cs/>
                <w:color w:val="242424"/>
                <w:kern w:val="36"/>
                <w:sz w:val="20"/>
                <w:szCs w:val="20"/>
                <w:lang w:eastAsia="pl-PL"/>
              </w:rPr>
              <w:t>*(kontynuacja) NOWA Matematyka 2. Liceum i technikum. Zakres podstawowy</w:t>
            </w:r>
          </w:p>
          <w:p w:rsidR="00B42B76" w:rsidRPr="00EA1A0C" w:rsidRDefault="00B42B76" w:rsidP="00B42B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A1A0C">
              <w:rPr>
                <w:rFonts w:ascii="Times New Roman" w:eastAsia="Times New Roman" w:hAnsi="Times New Roman" w:cs="Times New Roman"/>
                <w:bCs/>
                <w:color w:val="242424"/>
                <w:kern w:val="36"/>
                <w:sz w:val="20"/>
                <w:szCs w:val="20"/>
                <w:lang w:eastAsia="pl-PL"/>
              </w:rPr>
              <w:t xml:space="preserve">Autor: </w:t>
            </w:r>
            <w:r w:rsidRPr="00EA1A0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Wojciech Babiański , Lech Chańko</w:t>
            </w:r>
          </w:p>
          <w:p w:rsidR="00B42B76" w:rsidRPr="00EA1A0C" w:rsidRDefault="00B42B76" w:rsidP="00B42B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A1A0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Wydawnictwo: Nowa Era</w:t>
            </w:r>
          </w:p>
          <w:p w:rsidR="00B42B76" w:rsidRPr="00EA1A0C" w:rsidRDefault="00B42B76" w:rsidP="00B42B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A1A0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Oznaczenie: Nowość edycja 2024</w:t>
            </w:r>
          </w:p>
          <w:p w:rsidR="00B42B76" w:rsidRPr="00EA1A0C" w:rsidRDefault="00B42B76" w:rsidP="00B42B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A1A0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*Matematyka 3. Podręcznik do matematyki dla liceum ogólnokształcącego i technikum. Zakres podstawowy</w:t>
            </w:r>
          </w:p>
          <w:p w:rsidR="00B42B76" w:rsidRPr="00EA1A0C" w:rsidRDefault="00B42B76" w:rsidP="00B42B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A1A0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Autor: Jolanta Wesołowska , Wojciech Babiański , Lech Chańko , Joanna Czarnowska , Grzegorz Janocha</w:t>
            </w:r>
          </w:p>
          <w:p w:rsidR="00B42B76" w:rsidRPr="00EA1A0C" w:rsidRDefault="00B42B76" w:rsidP="00B42B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A1A0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Wydawnictwo: Nowa Era</w:t>
            </w:r>
          </w:p>
          <w:p w:rsidR="00252CA0" w:rsidRPr="00EA1A0C" w:rsidRDefault="00B42B76" w:rsidP="00252C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A1A0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Oznaczenie: Nowość edycja 2024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Informatyka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Teraz bajty. klasa 3 Informatyka dla szkół ponadpodstawowych. Zakres podstawowy. Autor G. Kobe, Wyd.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Migra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Religia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Autor: ks. P. Pierzchała, s. O. Pierożek, Tytuł podręcznika:</w:t>
            </w:r>
            <w:r w:rsidRPr="00EA1A0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 Na drogach nadziei chrześcijańskiej 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Wydawnictwo Katechetyczne, Warszawa, Zakup podręcznika nie jest obowiązkowy.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Kultura zawodu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„Prowadzenie spraw kadrowo-płacowych i gospodarki finansowej jednostek organizacyjnych” cz.1 wyd. WSiP </w:t>
            </w:r>
          </w:p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D. Dębski, P. Dębski EKA.05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Rachunkowość finansowa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1.Kontynuacja podręcznika z klasy II 2.  </w:t>
            </w:r>
          </w:p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 II semestru  </w:t>
            </w:r>
          </w:p>
          <w:p w:rsidR="00252CA0" w:rsidRPr="00EA1A0C" w:rsidRDefault="00941AFD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2.</w:t>
            </w:r>
            <w:r w:rsidR="00252CA0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„Rachunkowość finansowa „ cz I B. </w:t>
            </w:r>
            <w:proofErr w:type="spellStart"/>
            <w:r w:rsidR="00252CA0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="00252CA0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Język angielski w branży ekonomicznej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Finance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V.Evans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,</w:t>
            </w:r>
            <w:r w:rsidR="00C1058B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J.Dooley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, K.C. Patel wyd. 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Express Publishing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Kadry i płace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1.„Rozliczenia z kontrahentami, bankami, pracownikami i zakładem ubezpieczeń społecznych. Obsługa programu Płatnik” B.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E. Janiszewska – Świderska </w:t>
            </w:r>
          </w:p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2. Od II semestru: Zeszyt testów i ćwiczeń przygotowujących do egzaminu potwierdzającego kwalifikację EKA05 B.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E. Janiszewska – Świderska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Rozliczenia finansowe małych przedsiębiorstw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„Prowadzenie ewidencji i rozliczeń podatkowych, obsługa programu finansowo – księgowego Rachmistrz GT” Wydawnictwo Bożena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wydanie aktualne kontynuacja podręcznika z klasy I </w:t>
            </w:r>
          </w:p>
        </w:tc>
      </w:tr>
      <w:tr w:rsidR="00252CA0" w:rsidRPr="00252CA0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Biuro rachunkowe</w:t>
            </w:r>
            <w:r w:rsidRPr="00EA1A0C"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“Rachunkowość finansowa i zarządcza cz.</w:t>
            </w:r>
            <w:r w:rsidR="009F330B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III</w:t>
            </w:r>
            <w:r w:rsidR="009F330B"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 B. 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NOWY PODRĘCZNIK na 2 lata- zastąpi poprzedni także do nowego przedmiotu od klasy 4 “Sprawozdawczość i analiza finansowa”. Nie kupować podręcznika używanego, bo jest NIEAKTUALNY. </w:t>
            </w:r>
          </w:p>
        </w:tc>
      </w:tr>
      <w:tr w:rsidR="00252CA0" w:rsidRPr="00941AFD" w:rsidTr="004A25B4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A0" w:rsidRPr="00EA1A0C" w:rsidRDefault="00252CA0" w:rsidP="00252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Edukacja zdrowotna 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CA0" w:rsidRPr="00EA1A0C" w:rsidRDefault="00252CA0" w:rsidP="00252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A1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Podręcznik zostanie podany we wrześniu</w:t>
            </w:r>
          </w:p>
        </w:tc>
      </w:tr>
    </w:tbl>
    <w:p w:rsidR="00252CA0" w:rsidRPr="00252CA0" w:rsidRDefault="00252CA0" w:rsidP="00252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252CA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 </w:t>
      </w:r>
    </w:p>
    <w:p w:rsidR="008178E6" w:rsidRPr="00941AFD" w:rsidRDefault="008178E6">
      <w:pPr>
        <w:rPr>
          <w:rFonts w:ascii="Times New Roman" w:hAnsi="Times New Roman" w:cs="Times New Roman"/>
          <w:sz w:val="20"/>
          <w:szCs w:val="20"/>
        </w:rPr>
      </w:pPr>
    </w:p>
    <w:sectPr w:rsidR="008178E6" w:rsidRPr="00941AFD" w:rsidSect="004A25B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412"/>
    <w:multiLevelType w:val="multilevel"/>
    <w:tmpl w:val="E202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8447D"/>
    <w:multiLevelType w:val="multilevel"/>
    <w:tmpl w:val="498E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CA0"/>
    <w:rsid w:val="00153EF1"/>
    <w:rsid w:val="00252CA0"/>
    <w:rsid w:val="0028155C"/>
    <w:rsid w:val="002D126B"/>
    <w:rsid w:val="003B73BB"/>
    <w:rsid w:val="004A25B4"/>
    <w:rsid w:val="005358E1"/>
    <w:rsid w:val="006A1137"/>
    <w:rsid w:val="00733CE7"/>
    <w:rsid w:val="008178E6"/>
    <w:rsid w:val="008563F6"/>
    <w:rsid w:val="0086199B"/>
    <w:rsid w:val="00941AFD"/>
    <w:rsid w:val="009F330B"/>
    <w:rsid w:val="00B42B76"/>
    <w:rsid w:val="00C1058B"/>
    <w:rsid w:val="00C173A7"/>
    <w:rsid w:val="00E529A5"/>
    <w:rsid w:val="00E56F33"/>
    <w:rsid w:val="00EA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E1"/>
  </w:style>
  <w:style w:type="paragraph" w:styleId="Nagwek1">
    <w:name w:val="heading 1"/>
    <w:basedOn w:val="Normalny"/>
    <w:next w:val="Normalny"/>
    <w:link w:val="Nagwek1Znak"/>
    <w:uiPriority w:val="9"/>
    <w:qFormat/>
    <w:rsid w:val="00252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C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C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C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C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C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C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C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C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C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C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Witos - Cherubin</dc:creator>
  <cp:keywords/>
  <dc:description/>
  <cp:lastModifiedBy>Ida Gniwek</cp:lastModifiedBy>
  <cp:revision>11</cp:revision>
  <dcterms:created xsi:type="dcterms:W3CDTF">2025-06-26T16:13:00Z</dcterms:created>
  <dcterms:modified xsi:type="dcterms:W3CDTF">2025-07-09T07:41:00Z</dcterms:modified>
</cp:coreProperties>
</file>