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26E" w:rsidRPr="004B6286" w:rsidRDefault="007F2B4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6286">
        <w:rPr>
          <w:rFonts w:ascii="Times New Roman" w:hAnsi="Times New Roman" w:cs="Times New Roman"/>
          <w:b/>
          <w:bCs/>
          <w:sz w:val="24"/>
          <w:szCs w:val="24"/>
        </w:rPr>
        <w:t>Wykaz podręczników na rok szkolny 202</w:t>
      </w:r>
      <w:r w:rsidR="002F4F2F" w:rsidRPr="004B6286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4B6286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B84381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4B6286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2F4F2F" w:rsidRPr="004B6286"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:rsidR="00FA526E" w:rsidRPr="004B6286" w:rsidRDefault="007F2B4B" w:rsidP="004B628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6286">
        <w:rPr>
          <w:rFonts w:ascii="Times New Roman" w:hAnsi="Times New Roman" w:cs="Times New Roman"/>
          <w:b/>
          <w:bCs/>
          <w:sz w:val="24"/>
          <w:szCs w:val="24"/>
        </w:rPr>
        <w:t>Technik technologii żywności</w:t>
      </w:r>
      <w:r w:rsidR="004B6286" w:rsidRPr="004B6286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B84381">
        <w:rPr>
          <w:rFonts w:ascii="Times New Roman" w:hAnsi="Times New Roman" w:cs="Times New Roman"/>
          <w:b/>
          <w:bCs/>
          <w:sz w:val="24"/>
          <w:szCs w:val="24"/>
        </w:rPr>
        <w:t>klasa 1D</w:t>
      </w:r>
    </w:p>
    <w:tbl>
      <w:tblPr>
        <w:tblStyle w:val="Tabela-Siatka"/>
        <w:tblW w:w="9747" w:type="dxa"/>
        <w:tblLook w:val="04A0"/>
      </w:tblPr>
      <w:tblGrid>
        <w:gridCol w:w="2943"/>
        <w:gridCol w:w="6804"/>
      </w:tblGrid>
      <w:tr w:rsidR="00FA526E" w:rsidRPr="00CA2866" w:rsidTr="00B84381">
        <w:tc>
          <w:tcPr>
            <w:tcW w:w="2943" w:type="dxa"/>
          </w:tcPr>
          <w:p w:rsidR="00FA526E" w:rsidRPr="004B6286" w:rsidRDefault="004B6286" w:rsidP="00B843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6286">
              <w:rPr>
                <w:rFonts w:ascii="Times New Roman" w:hAnsi="Times New Roman" w:cs="Times New Roman"/>
                <w:b/>
                <w:bCs/>
              </w:rPr>
              <w:t>PRZEDMIOT</w:t>
            </w:r>
          </w:p>
        </w:tc>
        <w:tc>
          <w:tcPr>
            <w:tcW w:w="6804" w:type="dxa"/>
          </w:tcPr>
          <w:p w:rsidR="00FA526E" w:rsidRPr="004B6286" w:rsidRDefault="004B6286" w:rsidP="00B843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6286">
              <w:rPr>
                <w:rFonts w:ascii="Times New Roman" w:hAnsi="Times New Roman" w:cs="Times New Roman"/>
                <w:b/>
                <w:bCs/>
              </w:rPr>
              <w:t>PODRĘCZNIK</w:t>
            </w:r>
          </w:p>
        </w:tc>
      </w:tr>
      <w:tr w:rsidR="00FA526E" w:rsidRPr="00CA2866" w:rsidTr="00B84381">
        <w:tc>
          <w:tcPr>
            <w:tcW w:w="2943" w:type="dxa"/>
            <w:vAlign w:val="center"/>
          </w:tcPr>
          <w:p w:rsidR="00FA526E" w:rsidRPr="00B84381" w:rsidRDefault="007F2B4B" w:rsidP="00B843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4381">
              <w:rPr>
                <w:rFonts w:ascii="Times New Roman" w:hAnsi="Times New Roman" w:cs="Times New Roman"/>
                <w:b/>
              </w:rPr>
              <w:t>Język polski</w:t>
            </w:r>
          </w:p>
        </w:tc>
        <w:tc>
          <w:tcPr>
            <w:tcW w:w="6804" w:type="dxa"/>
          </w:tcPr>
          <w:p w:rsidR="00FA526E" w:rsidRPr="00CA2866" w:rsidRDefault="00657A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2866">
              <w:rPr>
                <w:rFonts w:ascii="Times New Roman" w:hAnsi="Times New Roman" w:cs="Times New Roman"/>
              </w:rPr>
              <w:t>NOWE Ponad słowami 1.1 i 1.2 Język polski Liceum i Technikum</w:t>
            </w:r>
            <w:r w:rsidRPr="00CA2866">
              <w:rPr>
                <w:rFonts w:ascii="Times New Roman" w:hAnsi="Times New Roman" w:cs="Times New Roman"/>
              </w:rPr>
              <w:br/>
              <w:t>Autor:  Małgorzata Chmiel, Joanna Cisowska, Joanna Kościerzyńska, Aleksandra Wróblewska</w:t>
            </w:r>
            <w:r w:rsidRPr="00CA2866">
              <w:rPr>
                <w:rFonts w:ascii="Times New Roman" w:hAnsi="Times New Roman" w:cs="Times New Roman"/>
              </w:rPr>
              <w:br/>
              <w:t>Wydawnictwo: Nowa Era</w:t>
            </w:r>
            <w:r w:rsidRPr="00CA2866">
              <w:rPr>
                <w:rFonts w:ascii="Times New Roman" w:hAnsi="Times New Roman" w:cs="Times New Roman"/>
              </w:rPr>
              <w:br/>
              <w:t>Oznaczenie: Nowość edycja 2024</w:t>
            </w:r>
          </w:p>
        </w:tc>
      </w:tr>
      <w:tr w:rsidR="00FA526E" w:rsidRPr="00CA2866" w:rsidTr="00B84381">
        <w:tc>
          <w:tcPr>
            <w:tcW w:w="2943" w:type="dxa"/>
            <w:vAlign w:val="center"/>
          </w:tcPr>
          <w:p w:rsidR="00FA526E" w:rsidRPr="00B84381" w:rsidRDefault="007F2B4B" w:rsidP="00B843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4381">
              <w:rPr>
                <w:rFonts w:ascii="Times New Roman" w:hAnsi="Times New Roman" w:cs="Times New Roman"/>
                <w:b/>
              </w:rPr>
              <w:t>Język niemiecki</w:t>
            </w:r>
          </w:p>
        </w:tc>
        <w:tc>
          <w:tcPr>
            <w:tcW w:w="6804" w:type="dxa"/>
          </w:tcPr>
          <w:p w:rsidR="00FA526E" w:rsidRPr="00CA2866" w:rsidRDefault="003147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2866">
              <w:rPr>
                <w:rFonts w:ascii="Times New Roman" w:hAnsi="Times New Roman" w:cs="Times New Roman"/>
              </w:rPr>
              <w:t>MEGA! 1; C. Brass, D. Gluck; podręcznik do języka niemieckiego dla liceów i techników. Wyd. Klett, 2023</w:t>
            </w:r>
          </w:p>
        </w:tc>
      </w:tr>
      <w:tr w:rsidR="00FA526E" w:rsidRPr="00CA2866" w:rsidTr="00B84381">
        <w:tc>
          <w:tcPr>
            <w:tcW w:w="2943" w:type="dxa"/>
            <w:vAlign w:val="center"/>
          </w:tcPr>
          <w:p w:rsidR="00FA526E" w:rsidRPr="00B84381" w:rsidRDefault="007F2B4B" w:rsidP="00B843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4381">
              <w:rPr>
                <w:rFonts w:ascii="Times New Roman" w:hAnsi="Times New Roman" w:cs="Times New Roman"/>
                <w:b/>
              </w:rPr>
              <w:t>Język angielski</w:t>
            </w:r>
          </w:p>
        </w:tc>
        <w:tc>
          <w:tcPr>
            <w:tcW w:w="6804" w:type="dxa"/>
          </w:tcPr>
          <w:p w:rsidR="00314756" w:rsidRPr="004B6286" w:rsidRDefault="00314756" w:rsidP="00314756">
            <w:pPr>
              <w:autoSpaceDE w:val="0"/>
              <w:rPr>
                <w:rFonts w:ascii="Times New Roman" w:hAnsi="Times New Roman" w:cs="Times New Roman"/>
              </w:rPr>
            </w:pPr>
            <w:r w:rsidRPr="00CA2866">
              <w:rPr>
                <w:rFonts w:ascii="Times New Roman" w:hAnsi="Times New Roman" w:cs="Times New Roman"/>
                <w:lang w:val="en-US"/>
              </w:rPr>
              <w:t>Life VISION  1 (A1/A2) – C. Leonard, wyd. Oxford</w:t>
            </w:r>
            <w:r w:rsidRPr="00CA2866">
              <w:rPr>
                <w:rFonts w:ascii="Times New Roman" w:hAnsi="Times New Roman" w:cs="Times New Roman"/>
                <w:lang w:val="en-US"/>
              </w:rPr>
              <w:br/>
              <w:t xml:space="preserve">Life VISION  2 (A2/B1) – J. Hudson, W. Sałandyk, wyd. </w:t>
            </w:r>
            <w:r w:rsidRPr="004B6286">
              <w:rPr>
                <w:rFonts w:ascii="Times New Roman" w:hAnsi="Times New Roman" w:cs="Times New Roman"/>
              </w:rPr>
              <w:t>Oxford</w:t>
            </w:r>
            <w:r w:rsidRPr="004B6286">
              <w:rPr>
                <w:rFonts w:ascii="Times New Roman" w:hAnsi="Times New Roman" w:cs="Times New Roman"/>
              </w:rPr>
              <w:br/>
              <w:t xml:space="preserve">Life VISION  3 (B1) – J. Bowell, P. Kelly, wyd. </w:t>
            </w:r>
            <w:r w:rsidRPr="00CA2866">
              <w:rPr>
                <w:rFonts w:ascii="Times New Roman" w:hAnsi="Times New Roman" w:cs="Times New Roman"/>
              </w:rPr>
              <w:t>Oxford</w:t>
            </w:r>
          </w:p>
          <w:p w:rsidR="00FA526E" w:rsidRPr="00CA2866" w:rsidRDefault="00314756" w:rsidP="00314756">
            <w:pPr>
              <w:autoSpaceDE w:val="0"/>
              <w:rPr>
                <w:rFonts w:ascii="Times New Roman" w:hAnsi="Times New Roman" w:cs="Times New Roman"/>
                <w:b/>
                <w:bCs/>
              </w:rPr>
            </w:pPr>
            <w:r w:rsidRPr="00CA2866">
              <w:rPr>
                <w:rFonts w:ascii="Times New Roman" w:hAnsi="Times New Roman" w:cs="Times New Roman"/>
                <w:b/>
                <w:bCs/>
              </w:rPr>
              <w:t>Poziom podręcznika dla klas pierwszych poda nauczyciel we wrześniu po zakwalifikowaniu do odpowiedniej grupy językowej.</w:t>
            </w:r>
          </w:p>
        </w:tc>
      </w:tr>
      <w:tr w:rsidR="00B55EAF" w:rsidRPr="00CA2866" w:rsidTr="00B84381">
        <w:tc>
          <w:tcPr>
            <w:tcW w:w="2943" w:type="dxa"/>
            <w:vAlign w:val="center"/>
          </w:tcPr>
          <w:p w:rsidR="00B55EAF" w:rsidRPr="00B84381" w:rsidRDefault="00B55EAF" w:rsidP="00B843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4381">
              <w:rPr>
                <w:rFonts w:ascii="Times New Roman" w:hAnsi="Times New Roman" w:cs="Times New Roman"/>
                <w:b/>
              </w:rPr>
              <w:t>Język hiszpański</w:t>
            </w:r>
          </w:p>
        </w:tc>
        <w:tc>
          <w:tcPr>
            <w:tcW w:w="6804" w:type="dxa"/>
          </w:tcPr>
          <w:p w:rsidR="00B55EAF" w:rsidRPr="004B6286" w:rsidRDefault="00B55E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2866">
              <w:rPr>
                <w:rFonts w:ascii="Times New Roman" w:hAnsi="Times New Roman" w:cs="Times New Roman"/>
              </w:rPr>
              <w:t>Podręcznik nauczyciel poda we wrześniu</w:t>
            </w:r>
          </w:p>
        </w:tc>
      </w:tr>
      <w:tr w:rsidR="00FA526E" w:rsidRPr="00CA2866" w:rsidTr="00B84381">
        <w:tc>
          <w:tcPr>
            <w:tcW w:w="2943" w:type="dxa"/>
            <w:vAlign w:val="center"/>
          </w:tcPr>
          <w:p w:rsidR="00FA526E" w:rsidRPr="00B84381" w:rsidRDefault="007F2B4B" w:rsidP="00B843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4381">
              <w:rPr>
                <w:rFonts w:ascii="Times New Roman" w:hAnsi="Times New Roman" w:cs="Times New Roman"/>
                <w:b/>
              </w:rPr>
              <w:t>Chemia</w:t>
            </w:r>
          </w:p>
        </w:tc>
        <w:tc>
          <w:tcPr>
            <w:tcW w:w="6804" w:type="dxa"/>
          </w:tcPr>
          <w:p w:rsidR="00B55EAF" w:rsidRPr="00CA2866" w:rsidRDefault="00161C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2866">
              <w:rPr>
                <w:rFonts w:ascii="Times New Roman" w:hAnsi="Times New Roman" w:cs="Times New Roman"/>
              </w:rPr>
              <w:t>NOWA to jest chemia cz.I Edycja 2024. Podręcznik dla liceum ogólnokształcącego i technikum. Zakres rozszerzony.</w:t>
            </w:r>
          </w:p>
          <w:p w:rsidR="00FA526E" w:rsidRPr="00CA2866" w:rsidRDefault="00161C49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A2866">
              <w:rPr>
                <w:rFonts w:ascii="Times New Roman" w:hAnsi="Times New Roman" w:cs="Times New Roman"/>
              </w:rPr>
              <w:t xml:space="preserve">M. Litwin, </w:t>
            </w:r>
          </w:p>
        </w:tc>
      </w:tr>
      <w:tr w:rsidR="00FA526E" w:rsidRPr="00CA2866" w:rsidTr="00B84381">
        <w:tc>
          <w:tcPr>
            <w:tcW w:w="2943" w:type="dxa"/>
            <w:vAlign w:val="center"/>
          </w:tcPr>
          <w:p w:rsidR="00FA526E" w:rsidRPr="00B84381" w:rsidRDefault="007F2B4B" w:rsidP="00B843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4381">
              <w:rPr>
                <w:rFonts w:ascii="Times New Roman" w:hAnsi="Times New Roman" w:cs="Times New Roman"/>
                <w:b/>
              </w:rPr>
              <w:t>Matematyka</w:t>
            </w:r>
          </w:p>
        </w:tc>
        <w:tc>
          <w:tcPr>
            <w:tcW w:w="6804" w:type="dxa"/>
          </w:tcPr>
          <w:p w:rsidR="00161C49" w:rsidRPr="00CA2866" w:rsidRDefault="00161C49" w:rsidP="00161C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2866">
              <w:rPr>
                <w:rFonts w:ascii="Times New Roman" w:hAnsi="Times New Roman" w:cs="Times New Roman"/>
              </w:rPr>
              <w:t>NOWA Matematyka 1. Podręcznik dla liceum i technikum. Zakres podstawowy</w:t>
            </w:r>
          </w:p>
          <w:p w:rsidR="00161C49" w:rsidRPr="00CA2866" w:rsidRDefault="00161C49" w:rsidP="00161C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2866">
              <w:rPr>
                <w:rFonts w:ascii="Times New Roman" w:hAnsi="Times New Roman" w:cs="Times New Roman"/>
              </w:rPr>
              <w:t xml:space="preserve">Autor: Wojciech Babiański , Lech Chańko , Karolina Wej </w:t>
            </w:r>
          </w:p>
          <w:p w:rsidR="00161C49" w:rsidRPr="00CA2866" w:rsidRDefault="00161C49" w:rsidP="00161C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2866">
              <w:rPr>
                <w:rFonts w:ascii="Times New Roman" w:hAnsi="Times New Roman" w:cs="Times New Roman"/>
              </w:rPr>
              <w:t>Wydawnictwo: Nowa Era</w:t>
            </w:r>
          </w:p>
          <w:p w:rsidR="00FA526E" w:rsidRPr="00CA2866" w:rsidRDefault="00161C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2866">
              <w:rPr>
                <w:rFonts w:ascii="Times New Roman" w:hAnsi="Times New Roman" w:cs="Times New Roman"/>
              </w:rPr>
              <w:t>Oznaczenie: Nowość edycja 2024</w:t>
            </w:r>
          </w:p>
        </w:tc>
      </w:tr>
      <w:tr w:rsidR="00FA526E" w:rsidRPr="00CA2866" w:rsidTr="00B84381">
        <w:tc>
          <w:tcPr>
            <w:tcW w:w="2943" w:type="dxa"/>
            <w:vAlign w:val="center"/>
          </w:tcPr>
          <w:p w:rsidR="00FA526E" w:rsidRPr="00B84381" w:rsidRDefault="007F2B4B" w:rsidP="00B843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4381">
              <w:rPr>
                <w:rFonts w:ascii="Times New Roman" w:hAnsi="Times New Roman" w:cs="Times New Roman"/>
                <w:b/>
              </w:rPr>
              <w:t>Geografia</w:t>
            </w:r>
          </w:p>
        </w:tc>
        <w:tc>
          <w:tcPr>
            <w:tcW w:w="6804" w:type="dxa"/>
          </w:tcPr>
          <w:p w:rsidR="00FA526E" w:rsidRPr="00CA2866" w:rsidRDefault="00321F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Nowe </w:t>
            </w:r>
            <w:r w:rsidR="007F2B4B" w:rsidRPr="00CA2866">
              <w:rPr>
                <w:rFonts w:ascii="Times New Roman" w:hAnsi="Times New Roman" w:cs="Times New Roman"/>
              </w:rPr>
              <w:t>Oblicza geografii 1  - zak</w:t>
            </w:r>
            <w:r>
              <w:rPr>
                <w:rFonts w:ascii="Times New Roman" w:hAnsi="Times New Roman" w:cs="Times New Roman"/>
              </w:rPr>
              <w:t>res podstawowy -</w:t>
            </w:r>
            <w:r w:rsidR="007F2B4B" w:rsidRPr="00CA2866">
              <w:rPr>
                <w:rFonts w:ascii="Times New Roman" w:hAnsi="Times New Roman" w:cs="Times New Roman"/>
              </w:rPr>
              <w:t xml:space="preserve"> R. Malarz, M. Więckowski  wyd. Nowa Era</w:t>
            </w:r>
            <w:r>
              <w:rPr>
                <w:rFonts w:ascii="Times New Roman" w:hAnsi="Times New Roman" w:cs="Times New Roman"/>
              </w:rPr>
              <w:t xml:space="preserve"> edycja 2024</w:t>
            </w:r>
          </w:p>
        </w:tc>
      </w:tr>
      <w:tr w:rsidR="00FA526E" w:rsidRPr="00CA2866" w:rsidTr="00B84381">
        <w:tc>
          <w:tcPr>
            <w:tcW w:w="2943" w:type="dxa"/>
            <w:vAlign w:val="center"/>
          </w:tcPr>
          <w:p w:rsidR="00FA526E" w:rsidRPr="00B84381" w:rsidRDefault="007F2B4B" w:rsidP="00B843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4381">
              <w:rPr>
                <w:rFonts w:ascii="Times New Roman" w:hAnsi="Times New Roman" w:cs="Times New Roman"/>
                <w:b/>
              </w:rPr>
              <w:t>Historia</w:t>
            </w:r>
          </w:p>
        </w:tc>
        <w:tc>
          <w:tcPr>
            <w:tcW w:w="6804" w:type="dxa"/>
          </w:tcPr>
          <w:p w:rsidR="00FA526E" w:rsidRPr="00CA2866" w:rsidRDefault="007F2B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2866">
              <w:rPr>
                <w:rFonts w:ascii="Times New Roman" w:hAnsi="Times New Roman" w:cs="Times New Roman"/>
              </w:rPr>
              <w:t>Poznaj przeszłość 1 - M. Pawlak, A. Szweda       wyd. Nowa Era</w:t>
            </w:r>
            <w:r w:rsidR="0083052D" w:rsidRPr="00CA2866">
              <w:rPr>
                <w:rFonts w:ascii="Times New Roman" w:hAnsi="Times New Roman" w:cs="Times New Roman"/>
              </w:rPr>
              <w:t xml:space="preserve"> 2022</w:t>
            </w:r>
          </w:p>
        </w:tc>
      </w:tr>
      <w:tr w:rsidR="00FA526E" w:rsidRPr="00CA2866" w:rsidTr="00B84381">
        <w:tc>
          <w:tcPr>
            <w:tcW w:w="2943" w:type="dxa"/>
            <w:vAlign w:val="center"/>
          </w:tcPr>
          <w:p w:rsidR="00FA526E" w:rsidRPr="00B84381" w:rsidRDefault="00FA526E" w:rsidP="00B843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FA526E" w:rsidRPr="00B84381" w:rsidRDefault="007F2B4B" w:rsidP="00B843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4381">
              <w:rPr>
                <w:rFonts w:ascii="Times New Roman" w:hAnsi="Times New Roman" w:cs="Times New Roman"/>
                <w:b/>
              </w:rPr>
              <w:t>Informatyka</w:t>
            </w:r>
          </w:p>
        </w:tc>
        <w:tc>
          <w:tcPr>
            <w:tcW w:w="6804" w:type="dxa"/>
          </w:tcPr>
          <w:p w:rsidR="00FA526E" w:rsidRPr="00CA2866" w:rsidRDefault="002F4F2F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CA2866">
              <w:rPr>
                <w:rFonts w:ascii="Times New Roman" w:hAnsi="Times New Roman" w:cs="Times New Roman"/>
                <w:iCs/>
              </w:rPr>
              <w:t>Podręcznik do Informatyki w roku szkolnym 2025/20206 technikum:</w:t>
            </w:r>
            <w:r w:rsidRPr="00CA2866">
              <w:rPr>
                <w:rFonts w:ascii="Times New Roman" w:hAnsi="Times New Roman" w:cs="Times New Roman"/>
                <w:iCs/>
              </w:rPr>
              <w:br/>
              <w:t>klasa 1; Grażyna Koba, Katarzyna Koba - Gołaszewska, Informatyka 1-3. Podręcznik dla szkół ponadpodstawowych. Zakres podstawowy. UWAGA! Podręcznik składa się fizycznie z dwóch części kupowanych razem). Wydawnictwo Migra 2022</w:t>
            </w:r>
          </w:p>
        </w:tc>
      </w:tr>
      <w:tr w:rsidR="00FA526E" w:rsidRPr="00CA2866" w:rsidTr="00B84381">
        <w:tc>
          <w:tcPr>
            <w:tcW w:w="2943" w:type="dxa"/>
            <w:vAlign w:val="center"/>
          </w:tcPr>
          <w:p w:rsidR="00FA526E" w:rsidRPr="00B84381" w:rsidRDefault="007F2B4B" w:rsidP="00B843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4381">
              <w:rPr>
                <w:rFonts w:ascii="Times New Roman" w:hAnsi="Times New Roman" w:cs="Times New Roman"/>
                <w:b/>
              </w:rPr>
              <w:t>Edukacja dla bezpieczeństwa</w:t>
            </w:r>
          </w:p>
        </w:tc>
        <w:tc>
          <w:tcPr>
            <w:tcW w:w="6804" w:type="dxa"/>
          </w:tcPr>
          <w:p w:rsidR="00FA526E" w:rsidRPr="00CA2866" w:rsidRDefault="007F2B4B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CA2866">
              <w:rPr>
                <w:rFonts w:ascii="Times New Roman" w:hAnsi="Times New Roman" w:cs="Times New Roman"/>
                <w:iCs/>
              </w:rPr>
              <w:t>Żyję i działam bezpiecznie -J .Słoma- wyd. Nowa Era</w:t>
            </w:r>
          </w:p>
        </w:tc>
      </w:tr>
      <w:tr w:rsidR="00B55EAF" w:rsidRPr="00CA2866" w:rsidTr="00B84381">
        <w:tc>
          <w:tcPr>
            <w:tcW w:w="2943" w:type="dxa"/>
            <w:vAlign w:val="center"/>
          </w:tcPr>
          <w:p w:rsidR="00B55EAF" w:rsidRPr="00B84381" w:rsidRDefault="00B55EAF" w:rsidP="00B843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4381">
              <w:rPr>
                <w:rFonts w:ascii="Times New Roman" w:hAnsi="Times New Roman" w:cs="Times New Roman"/>
                <w:b/>
              </w:rPr>
              <w:t>Edukacja zdrowotna</w:t>
            </w:r>
          </w:p>
        </w:tc>
        <w:tc>
          <w:tcPr>
            <w:tcW w:w="6804" w:type="dxa"/>
          </w:tcPr>
          <w:p w:rsidR="00B55EAF" w:rsidRPr="00CA2866" w:rsidRDefault="00B55EAF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CA2866">
              <w:rPr>
                <w:rFonts w:ascii="Times New Roman" w:hAnsi="Times New Roman" w:cs="Times New Roman"/>
              </w:rPr>
              <w:t>Podręcznik nauczyciel poda we wrześniu</w:t>
            </w:r>
          </w:p>
        </w:tc>
      </w:tr>
      <w:tr w:rsidR="00B55EAF" w:rsidRPr="00CA2866" w:rsidTr="00B84381">
        <w:tc>
          <w:tcPr>
            <w:tcW w:w="2943" w:type="dxa"/>
            <w:vAlign w:val="center"/>
          </w:tcPr>
          <w:p w:rsidR="00B55EAF" w:rsidRPr="00B84381" w:rsidRDefault="00B55EAF" w:rsidP="00B843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4381">
              <w:rPr>
                <w:rFonts w:ascii="Times New Roman" w:hAnsi="Times New Roman" w:cs="Times New Roman"/>
                <w:b/>
              </w:rPr>
              <w:t>Biznes i zarządzanie</w:t>
            </w:r>
          </w:p>
        </w:tc>
        <w:tc>
          <w:tcPr>
            <w:tcW w:w="6804" w:type="dxa"/>
          </w:tcPr>
          <w:p w:rsidR="00B55EAF" w:rsidRPr="00CA2866" w:rsidRDefault="00314756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CA2866">
              <w:rPr>
                <w:rFonts w:ascii="Times New Roman" w:hAnsi="Times New Roman" w:cs="Times New Roman"/>
                <w:shd w:val="clear" w:color="auto" w:fill="FFFFFF"/>
              </w:rPr>
              <w:t>Krok w biznes i zarządzanie. Podręcznik dla L.O. i Technikum. Z. Rachwał, T. Makieła, wyd. Nowa Era, edycja 2024 i nowsze.</w:t>
            </w:r>
          </w:p>
        </w:tc>
      </w:tr>
      <w:tr w:rsidR="00FA526E" w:rsidRPr="00CA2866" w:rsidTr="00B84381">
        <w:tc>
          <w:tcPr>
            <w:tcW w:w="2943" w:type="dxa"/>
            <w:vAlign w:val="center"/>
          </w:tcPr>
          <w:p w:rsidR="00FA526E" w:rsidRPr="00B84381" w:rsidRDefault="007F2B4B" w:rsidP="00B843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4381">
              <w:rPr>
                <w:rFonts w:ascii="Times New Roman" w:hAnsi="Times New Roman" w:cs="Times New Roman"/>
                <w:b/>
              </w:rPr>
              <w:t>Towaroznawstwo i technika produkcji cukierniczej</w:t>
            </w:r>
          </w:p>
        </w:tc>
        <w:tc>
          <w:tcPr>
            <w:tcW w:w="6804" w:type="dxa"/>
          </w:tcPr>
          <w:p w:rsidR="00FA526E" w:rsidRPr="00CA2866" w:rsidRDefault="007F2B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2866">
              <w:rPr>
                <w:rFonts w:ascii="Times New Roman" w:hAnsi="Times New Roman" w:cs="Times New Roman"/>
              </w:rPr>
              <w:t>Wyroby cukiernicze tom.1 Technika w produkcji cukierniczej - K. Kocierz wyd. WSiP</w:t>
            </w:r>
          </w:p>
        </w:tc>
      </w:tr>
      <w:tr w:rsidR="00FA526E" w:rsidRPr="00CA2866" w:rsidTr="00B84381">
        <w:tc>
          <w:tcPr>
            <w:tcW w:w="2943" w:type="dxa"/>
            <w:vAlign w:val="center"/>
          </w:tcPr>
          <w:p w:rsidR="00FA526E" w:rsidRPr="00B84381" w:rsidRDefault="007F2B4B" w:rsidP="00B843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4381">
              <w:rPr>
                <w:rFonts w:ascii="Times New Roman" w:hAnsi="Times New Roman" w:cs="Times New Roman"/>
                <w:b/>
              </w:rPr>
              <w:t>Technologia produkcji cukierniczej</w:t>
            </w:r>
          </w:p>
        </w:tc>
        <w:tc>
          <w:tcPr>
            <w:tcW w:w="6804" w:type="dxa"/>
          </w:tcPr>
          <w:p w:rsidR="00FA526E" w:rsidRPr="00CA2866" w:rsidRDefault="007F2B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2866">
              <w:rPr>
                <w:rFonts w:ascii="Times New Roman" w:hAnsi="Times New Roman" w:cs="Times New Roman"/>
              </w:rPr>
              <w:t>Wyroby cukiernicze tom.2 Technologie produkcji cukierniczej cz. 1 i 2 - M. Kaźmierczak wyd. WSiP Sporządzanie potraw i napojów. M. Zienkiewicz cz1. wyd. WSiP</w:t>
            </w:r>
          </w:p>
        </w:tc>
      </w:tr>
      <w:tr w:rsidR="00FA526E" w:rsidRPr="00CA2866" w:rsidTr="00B84381">
        <w:tc>
          <w:tcPr>
            <w:tcW w:w="2943" w:type="dxa"/>
            <w:vAlign w:val="center"/>
          </w:tcPr>
          <w:p w:rsidR="00FA526E" w:rsidRPr="00B84381" w:rsidRDefault="007F2B4B" w:rsidP="00B843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4381">
              <w:rPr>
                <w:rFonts w:ascii="Times New Roman" w:hAnsi="Times New Roman" w:cs="Times New Roman"/>
                <w:b/>
              </w:rPr>
              <w:t>Gospodarka magazynowa i podstawy zarządzania w zakładzie cukierniczym</w:t>
            </w:r>
          </w:p>
        </w:tc>
        <w:tc>
          <w:tcPr>
            <w:tcW w:w="6804" w:type="dxa"/>
          </w:tcPr>
          <w:p w:rsidR="00FA526E" w:rsidRPr="00CA2866" w:rsidRDefault="007F2B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2866">
              <w:rPr>
                <w:rFonts w:ascii="Times New Roman" w:hAnsi="Times New Roman" w:cs="Times New Roman"/>
              </w:rPr>
              <w:t>Towaroznawstwo spożywcze praca zbiorowa pod red. E. Czarniecka-Skubina wyd. Format-AB</w:t>
            </w:r>
          </w:p>
        </w:tc>
      </w:tr>
      <w:tr w:rsidR="00FA526E" w:rsidRPr="00CA2866" w:rsidTr="00B84381">
        <w:tc>
          <w:tcPr>
            <w:tcW w:w="2943" w:type="dxa"/>
            <w:vAlign w:val="center"/>
          </w:tcPr>
          <w:p w:rsidR="00FA526E" w:rsidRPr="00B84381" w:rsidRDefault="007F2B4B" w:rsidP="00B843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4381">
              <w:rPr>
                <w:rFonts w:ascii="Times New Roman" w:hAnsi="Times New Roman" w:cs="Times New Roman"/>
                <w:b/>
              </w:rPr>
              <w:t>Procesy produkcji wyrobów cukierniczych</w:t>
            </w:r>
          </w:p>
        </w:tc>
        <w:tc>
          <w:tcPr>
            <w:tcW w:w="6804" w:type="dxa"/>
          </w:tcPr>
          <w:p w:rsidR="00FA526E" w:rsidRPr="00CA2866" w:rsidRDefault="007F2B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2866">
              <w:rPr>
                <w:rFonts w:ascii="Times New Roman" w:hAnsi="Times New Roman" w:cs="Times New Roman"/>
              </w:rPr>
              <w:t>Wyroby cukiernicze tom.2 Technologie produkcji cukierniczej cz. 1 i 2-M.Kaźmierczak wyd. WSiP</w:t>
            </w:r>
          </w:p>
        </w:tc>
      </w:tr>
      <w:tr w:rsidR="00FA526E" w:rsidRPr="00CA2866" w:rsidTr="00B84381">
        <w:tc>
          <w:tcPr>
            <w:tcW w:w="2943" w:type="dxa"/>
            <w:vAlign w:val="center"/>
          </w:tcPr>
          <w:p w:rsidR="00FA526E" w:rsidRPr="00B84381" w:rsidRDefault="007F2B4B" w:rsidP="00B843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4381">
              <w:rPr>
                <w:rFonts w:ascii="Times New Roman" w:hAnsi="Times New Roman" w:cs="Times New Roman"/>
                <w:b/>
              </w:rPr>
              <w:t>Religia</w:t>
            </w:r>
          </w:p>
        </w:tc>
        <w:tc>
          <w:tcPr>
            <w:tcW w:w="6804" w:type="dxa"/>
          </w:tcPr>
          <w:p w:rsidR="00FA526E" w:rsidRPr="00CA2866" w:rsidRDefault="007F2B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2866">
              <w:rPr>
                <w:rFonts w:ascii="Times New Roman" w:hAnsi="Times New Roman" w:cs="Times New Roman"/>
              </w:rPr>
              <w:t>Na drogach wolności - ks. P. Pierzchła, s. O. Pierożek</w:t>
            </w:r>
          </w:p>
        </w:tc>
      </w:tr>
    </w:tbl>
    <w:p w:rsidR="00FA526E" w:rsidRPr="00CA2866" w:rsidRDefault="00FA526E">
      <w:pPr>
        <w:rPr>
          <w:rFonts w:ascii="Times New Roman" w:hAnsi="Times New Roman" w:cs="Times New Roman"/>
        </w:rPr>
      </w:pPr>
    </w:p>
    <w:sectPr w:rsidR="00FA526E" w:rsidRPr="00CA2866" w:rsidSect="004B6286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37AF" w:rsidRDefault="004837AF">
      <w:pPr>
        <w:spacing w:line="240" w:lineRule="auto"/>
      </w:pPr>
      <w:r>
        <w:separator/>
      </w:r>
    </w:p>
  </w:endnote>
  <w:endnote w:type="continuationSeparator" w:id="1">
    <w:p w:rsidR="004837AF" w:rsidRDefault="004837A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37AF" w:rsidRDefault="004837AF">
      <w:pPr>
        <w:spacing w:after="0"/>
      </w:pPr>
      <w:r>
        <w:separator/>
      </w:r>
    </w:p>
  </w:footnote>
  <w:footnote w:type="continuationSeparator" w:id="1">
    <w:p w:rsidR="004837AF" w:rsidRDefault="004837AF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067CF"/>
    <w:rsid w:val="000067CF"/>
    <w:rsid w:val="00161C49"/>
    <w:rsid w:val="00197711"/>
    <w:rsid w:val="001B333F"/>
    <w:rsid w:val="001C5B53"/>
    <w:rsid w:val="00227101"/>
    <w:rsid w:val="002751AD"/>
    <w:rsid w:val="002F4F2F"/>
    <w:rsid w:val="00314756"/>
    <w:rsid w:val="00321FEA"/>
    <w:rsid w:val="003226A4"/>
    <w:rsid w:val="00336826"/>
    <w:rsid w:val="0041632D"/>
    <w:rsid w:val="00472799"/>
    <w:rsid w:val="004837AF"/>
    <w:rsid w:val="004B6286"/>
    <w:rsid w:val="004C0082"/>
    <w:rsid w:val="005623BA"/>
    <w:rsid w:val="006241E2"/>
    <w:rsid w:val="00657A7E"/>
    <w:rsid w:val="00741473"/>
    <w:rsid w:val="007F2B4B"/>
    <w:rsid w:val="0082595D"/>
    <w:rsid w:val="0083052D"/>
    <w:rsid w:val="00837BE7"/>
    <w:rsid w:val="00904BD9"/>
    <w:rsid w:val="009519AD"/>
    <w:rsid w:val="009D739F"/>
    <w:rsid w:val="00A91930"/>
    <w:rsid w:val="00B55EAF"/>
    <w:rsid w:val="00B84381"/>
    <w:rsid w:val="00CA2866"/>
    <w:rsid w:val="00CC724C"/>
    <w:rsid w:val="00D3478B"/>
    <w:rsid w:val="00D34C98"/>
    <w:rsid w:val="00D65A2A"/>
    <w:rsid w:val="00DE27BC"/>
    <w:rsid w:val="00E36D78"/>
    <w:rsid w:val="00EF50E1"/>
    <w:rsid w:val="00F301D5"/>
    <w:rsid w:val="00F43C78"/>
    <w:rsid w:val="00FA526E"/>
    <w:rsid w:val="083D6EF4"/>
    <w:rsid w:val="15727625"/>
    <w:rsid w:val="16D81641"/>
    <w:rsid w:val="286F50F8"/>
    <w:rsid w:val="2FC22DC1"/>
    <w:rsid w:val="613F473A"/>
    <w:rsid w:val="78F75E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7101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qFormat/>
    <w:rsid w:val="0022710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29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369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Ida Gniwek</cp:lastModifiedBy>
  <cp:revision>15</cp:revision>
  <dcterms:created xsi:type="dcterms:W3CDTF">2025-06-23T10:29:00Z</dcterms:created>
  <dcterms:modified xsi:type="dcterms:W3CDTF">2025-07-14T09:47:00Z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1045-11.2.0.11537</vt:lpwstr>
  </property>
  <property fmtid="{D5CDD505-2E9C-101B-9397-08002B2CF9AE}" pid="3" name="ICV">
    <vt:lpwstr>DC7CD1D7F6AE4AD8909513243DDE1FCF</vt:lpwstr>
  </property>
</Properties>
</file>